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26" w:rsidRPr="008B0F6A" w:rsidRDefault="008B0F6A">
      <w:pPr>
        <w:rPr>
          <w:b/>
          <w:sz w:val="36"/>
        </w:rPr>
      </w:pPr>
      <w:r w:rsidRPr="008B0F6A">
        <w:rPr>
          <w:b/>
          <w:sz w:val="36"/>
        </w:rPr>
        <w:t>Palmetto Youth Academy</w:t>
      </w:r>
    </w:p>
    <w:p w:rsidR="008B0F6A" w:rsidRPr="008B0F6A" w:rsidRDefault="008B0F6A">
      <w:pPr>
        <w:rPr>
          <w:sz w:val="36"/>
        </w:rPr>
      </w:pPr>
      <w:r w:rsidRPr="008B0F6A">
        <w:rPr>
          <w:sz w:val="36"/>
        </w:rPr>
        <w:t>Supply List</w:t>
      </w:r>
    </w:p>
    <w:p w:rsidR="008B0F6A" w:rsidRDefault="008B0F6A"/>
    <w:p w:rsidR="008B0F6A" w:rsidRPr="0007005E" w:rsidRDefault="008B0F6A">
      <w:pPr>
        <w:rPr>
          <w:sz w:val="24"/>
          <w:u w:val="single"/>
        </w:rPr>
      </w:pPr>
      <w:r w:rsidRPr="0007005E">
        <w:rPr>
          <w:sz w:val="24"/>
          <w:u w:val="single"/>
        </w:rPr>
        <w:t>SCHOOL SUPPLIES</w:t>
      </w:r>
    </w:p>
    <w:p w:rsidR="008B0F6A" w:rsidRPr="0007005E" w:rsidRDefault="008B0F6A">
      <w:pPr>
        <w:rPr>
          <w:b/>
          <w:sz w:val="24"/>
        </w:rPr>
      </w:pPr>
      <w:r w:rsidRPr="0007005E">
        <w:rPr>
          <w:b/>
          <w:sz w:val="24"/>
        </w:rPr>
        <w:t>3</w:t>
      </w:r>
      <w:r w:rsidRPr="0007005E">
        <w:rPr>
          <w:b/>
          <w:sz w:val="24"/>
          <w:vertAlign w:val="superscript"/>
        </w:rPr>
        <w:t>rd</w:t>
      </w:r>
      <w:r w:rsidRPr="0007005E">
        <w:rPr>
          <w:b/>
          <w:sz w:val="24"/>
        </w:rPr>
        <w:t xml:space="preserve"> Grade:</w:t>
      </w:r>
    </w:p>
    <w:p w:rsidR="008B0F6A" w:rsidRDefault="008B0F6A" w:rsidP="008B0F6A">
      <w:pPr>
        <w:contextualSpacing/>
      </w:pPr>
      <w:r>
        <w:t xml:space="preserve">1-inch Binder               </w:t>
      </w:r>
    </w:p>
    <w:p w:rsidR="008B0F6A" w:rsidRDefault="008B0F6A" w:rsidP="008B0F6A">
      <w:pPr>
        <w:contextualSpacing/>
      </w:pPr>
      <w:bookmarkStart w:id="0" w:name="_GoBack"/>
      <w:r>
        <w:t>25 pack of sheet protectors</w:t>
      </w:r>
    </w:p>
    <w:bookmarkEnd w:id="0"/>
    <w:p w:rsidR="008B0F6A" w:rsidRDefault="008B0F6A" w:rsidP="008B0F6A">
      <w:pPr>
        <w:contextualSpacing/>
      </w:pPr>
      <w:r>
        <w:t>(2) 3 subject notebooks</w:t>
      </w:r>
    </w:p>
    <w:p w:rsidR="008B0F6A" w:rsidRDefault="008B0F6A" w:rsidP="008B0F6A">
      <w:pPr>
        <w:contextualSpacing/>
      </w:pPr>
      <w:r>
        <w:t>(3) Composition Journals</w:t>
      </w:r>
    </w:p>
    <w:p w:rsidR="008B0F6A" w:rsidRDefault="008B0F6A" w:rsidP="008B0F6A">
      <w:pPr>
        <w:contextualSpacing/>
      </w:pPr>
      <w:r>
        <w:t>(6) pocket folders</w:t>
      </w:r>
    </w:p>
    <w:p w:rsidR="008B0F6A" w:rsidRDefault="008B0F6A" w:rsidP="008B0F6A">
      <w:pPr>
        <w:contextualSpacing/>
      </w:pPr>
      <w:r>
        <w:t>(2) 20-inch binders</w:t>
      </w:r>
    </w:p>
    <w:p w:rsidR="008B0F6A" w:rsidRDefault="008B0F6A" w:rsidP="008B0F6A">
      <w:pPr>
        <w:contextualSpacing/>
      </w:pPr>
      <w:r>
        <w:t>(2) Packs of notebook paper</w:t>
      </w:r>
    </w:p>
    <w:p w:rsidR="008B0F6A" w:rsidRDefault="008B0F6A" w:rsidP="008B0F6A">
      <w:pPr>
        <w:contextualSpacing/>
      </w:pPr>
      <w:r>
        <w:t>(4) Pack of Pencils</w:t>
      </w:r>
    </w:p>
    <w:p w:rsidR="008B0F6A" w:rsidRDefault="008B0F6A" w:rsidP="008B0F6A">
      <w:pPr>
        <w:contextualSpacing/>
      </w:pPr>
      <w:r>
        <w:t>Plastic Storage Container -Shoe Box size</w:t>
      </w:r>
    </w:p>
    <w:p w:rsidR="008B0F6A" w:rsidRDefault="008B0F6A" w:rsidP="008B0F6A">
      <w:pPr>
        <w:contextualSpacing/>
      </w:pPr>
      <w:r>
        <w:t>Ruler</w:t>
      </w:r>
    </w:p>
    <w:p w:rsidR="008B0F6A" w:rsidRDefault="008B0F6A" w:rsidP="008B0F6A">
      <w:pPr>
        <w:contextualSpacing/>
      </w:pPr>
      <w:r>
        <w:t>Highlighters</w:t>
      </w:r>
    </w:p>
    <w:p w:rsidR="008B0F6A" w:rsidRDefault="008B0F6A" w:rsidP="008B0F6A">
      <w:pPr>
        <w:contextualSpacing/>
      </w:pPr>
      <w:r>
        <w:t>Colored Pencils</w:t>
      </w:r>
    </w:p>
    <w:p w:rsidR="008B0F6A" w:rsidRDefault="008B0F6A" w:rsidP="008B0F6A">
      <w:pPr>
        <w:contextualSpacing/>
      </w:pPr>
      <w:r>
        <w:t>Glue Sticks</w:t>
      </w:r>
    </w:p>
    <w:p w:rsidR="008B0F6A" w:rsidRDefault="008B0F6A"/>
    <w:p w:rsidR="008B0F6A" w:rsidRPr="0007005E" w:rsidRDefault="008B0F6A">
      <w:pPr>
        <w:rPr>
          <w:b/>
          <w:sz w:val="24"/>
        </w:rPr>
      </w:pPr>
      <w:r w:rsidRPr="0007005E">
        <w:rPr>
          <w:b/>
          <w:sz w:val="24"/>
        </w:rPr>
        <w:t>4</w:t>
      </w:r>
      <w:r w:rsidRPr="0007005E">
        <w:rPr>
          <w:b/>
          <w:sz w:val="24"/>
          <w:vertAlign w:val="superscript"/>
        </w:rPr>
        <w:t>th</w:t>
      </w:r>
      <w:r w:rsidRPr="0007005E">
        <w:rPr>
          <w:b/>
          <w:sz w:val="24"/>
        </w:rPr>
        <w:t xml:space="preserve"> Grade</w:t>
      </w:r>
      <w:r w:rsidR="0007005E" w:rsidRPr="0007005E">
        <w:rPr>
          <w:b/>
          <w:sz w:val="24"/>
        </w:rPr>
        <w:t>:</w:t>
      </w:r>
    </w:p>
    <w:p w:rsidR="008B0F6A" w:rsidRDefault="008B0F6A" w:rsidP="008B0F6A">
      <w:pPr>
        <w:contextualSpacing/>
      </w:pPr>
      <w:r>
        <w:t>1-inch binder</w:t>
      </w:r>
    </w:p>
    <w:p w:rsidR="008B0F6A" w:rsidRDefault="008B0F6A" w:rsidP="008B0F6A">
      <w:pPr>
        <w:contextualSpacing/>
      </w:pPr>
      <w:r>
        <w:t>25 pack of sheet protectors</w:t>
      </w:r>
    </w:p>
    <w:p w:rsidR="008B0F6A" w:rsidRDefault="008B0F6A" w:rsidP="008B0F6A">
      <w:pPr>
        <w:contextualSpacing/>
      </w:pPr>
      <w:r>
        <w:t>(3) Journals</w:t>
      </w:r>
    </w:p>
    <w:p w:rsidR="008B0F6A" w:rsidRDefault="008B0F6A" w:rsidP="008B0F6A">
      <w:pPr>
        <w:contextualSpacing/>
      </w:pPr>
      <w:r>
        <w:t>(2) 2 subject notebooks</w:t>
      </w:r>
    </w:p>
    <w:p w:rsidR="008B0F6A" w:rsidRDefault="008B0F6A" w:rsidP="008B0F6A">
      <w:pPr>
        <w:contextualSpacing/>
      </w:pPr>
      <w:r>
        <w:t>(6) Pocket Folders</w:t>
      </w:r>
    </w:p>
    <w:p w:rsidR="008B0F6A" w:rsidRDefault="008B0F6A" w:rsidP="008B0F6A">
      <w:pPr>
        <w:contextualSpacing/>
      </w:pPr>
      <w:r>
        <w:t>Graph Paper</w:t>
      </w:r>
    </w:p>
    <w:p w:rsidR="008B0F6A" w:rsidRDefault="008B0F6A" w:rsidP="008B0F6A">
      <w:pPr>
        <w:contextualSpacing/>
      </w:pPr>
      <w:r>
        <w:t>(2) Packs of notebook paper</w:t>
      </w:r>
    </w:p>
    <w:p w:rsidR="008B0F6A" w:rsidRDefault="008B0F6A" w:rsidP="008B0F6A">
      <w:pPr>
        <w:contextualSpacing/>
      </w:pPr>
      <w:r>
        <w:t>(4) Packs of pencils</w:t>
      </w:r>
    </w:p>
    <w:p w:rsidR="008B0F6A" w:rsidRDefault="008B0F6A" w:rsidP="008B0F6A">
      <w:pPr>
        <w:contextualSpacing/>
      </w:pPr>
      <w:r>
        <w:t>Plastic Storage Container -Shoe Box size</w:t>
      </w:r>
    </w:p>
    <w:p w:rsidR="008B0F6A" w:rsidRDefault="008B0F6A" w:rsidP="008B0F6A">
      <w:pPr>
        <w:contextualSpacing/>
      </w:pPr>
      <w:r>
        <w:t>Ruler</w:t>
      </w:r>
    </w:p>
    <w:p w:rsidR="008B0F6A" w:rsidRDefault="008B0F6A" w:rsidP="008B0F6A">
      <w:pPr>
        <w:contextualSpacing/>
      </w:pPr>
      <w:r>
        <w:t>Highlighters</w:t>
      </w:r>
    </w:p>
    <w:p w:rsidR="008B0F6A" w:rsidRDefault="008B0F6A" w:rsidP="008B0F6A">
      <w:pPr>
        <w:contextualSpacing/>
      </w:pPr>
      <w:r>
        <w:t>Colored Pencils</w:t>
      </w:r>
    </w:p>
    <w:p w:rsidR="008B0F6A" w:rsidRDefault="008B0F6A" w:rsidP="008B0F6A">
      <w:r>
        <w:t>Glue Sticks</w:t>
      </w:r>
    </w:p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Default="008B0F6A" w:rsidP="008B0F6A"/>
    <w:p w:rsidR="008B0F6A" w:rsidRPr="0007005E" w:rsidRDefault="008B0F6A" w:rsidP="008B0F6A">
      <w:pPr>
        <w:rPr>
          <w:b/>
          <w:sz w:val="24"/>
        </w:rPr>
      </w:pPr>
      <w:r w:rsidRPr="0007005E">
        <w:rPr>
          <w:b/>
          <w:sz w:val="24"/>
        </w:rPr>
        <w:t>5</w:t>
      </w:r>
      <w:r w:rsidRPr="0007005E">
        <w:rPr>
          <w:b/>
          <w:sz w:val="24"/>
          <w:vertAlign w:val="superscript"/>
        </w:rPr>
        <w:t>th</w:t>
      </w:r>
      <w:r w:rsidRPr="0007005E">
        <w:rPr>
          <w:b/>
          <w:sz w:val="24"/>
        </w:rPr>
        <w:t>/6</w:t>
      </w:r>
      <w:r w:rsidRPr="0007005E">
        <w:rPr>
          <w:b/>
          <w:sz w:val="24"/>
          <w:vertAlign w:val="superscript"/>
        </w:rPr>
        <w:t>th</w:t>
      </w:r>
      <w:r w:rsidRPr="0007005E">
        <w:rPr>
          <w:b/>
          <w:sz w:val="24"/>
        </w:rPr>
        <w:t xml:space="preserve"> Grade</w:t>
      </w:r>
      <w:r w:rsidR="0007005E" w:rsidRPr="0007005E">
        <w:rPr>
          <w:b/>
          <w:sz w:val="24"/>
        </w:rPr>
        <w:t>:</w:t>
      </w:r>
    </w:p>
    <w:p w:rsidR="008B0F6A" w:rsidRDefault="008B0F6A" w:rsidP="008B0F6A">
      <w:r>
        <w:t>(2) 1-inch binders</w:t>
      </w:r>
    </w:p>
    <w:p w:rsidR="008B0F6A" w:rsidRDefault="008B0F6A" w:rsidP="008B0F6A">
      <w:r>
        <w:t>Sheet Protectors</w:t>
      </w:r>
    </w:p>
    <w:p w:rsidR="008B0F6A" w:rsidRDefault="008B0F6A" w:rsidP="008B0F6A">
      <w:r>
        <w:t>(7) Composition Journals</w:t>
      </w:r>
    </w:p>
    <w:p w:rsidR="008B0F6A" w:rsidRDefault="008B0F6A" w:rsidP="008B0F6A">
      <w:r>
        <w:t>(2) Plastic 3 Prong Folders</w:t>
      </w:r>
    </w:p>
    <w:p w:rsidR="008B0F6A" w:rsidRDefault="008B0F6A" w:rsidP="008B0F6A">
      <w:r>
        <w:t>(4) Paper 3 prong folders with pockets</w:t>
      </w:r>
    </w:p>
    <w:p w:rsidR="008B0F6A" w:rsidRDefault="008B0F6A" w:rsidP="008B0F6A">
      <w:r>
        <w:t>Graph Paper</w:t>
      </w:r>
    </w:p>
    <w:p w:rsidR="008B0F6A" w:rsidRDefault="008B0F6A" w:rsidP="008B0F6A">
      <w:r>
        <w:t>Ruler</w:t>
      </w:r>
    </w:p>
    <w:p w:rsidR="008B0F6A" w:rsidRDefault="008B0F6A" w:rsidP="008B0F6A">
      <w:r>
        <w:t>(2) packs of Notebook Paper</w:t>
      </w:r>
    </w:p>
    <w:p w:rsidR="008B0F6A" w:rsidRDefault="008B0F6A" w:rsidP="008B0F6A">
      <w:r>
        <w:t>(4) Packs of Pencils</w:t>
      </w:r>
    </w:p>
    <w:p w:rsidR="008B0F6A" w:rsidRDefault="008B0F6A" w:rsidP="008B0F6A">
      <w:r>
        <w:t>Plastic Storage Container- Shoe box size</w:t>
      </w:r>
    </w:p>
    <w:p w:rsidR="008B0F6A" w:rsidRDefault="008B0F6A" w:rsidP="008B0F6A">
      <w:r>
        <w:t>Glue sticks</w:t>
      </w:r>
    </w:p>
    <w:p w:rsidR="008B0F6A" w:rsidRDefault="008B0F6A" w:rsidP="008B0F6A">
      <w:r>
        <w:t>Highlighters</w:t>
      </w:r>
    </w:p>
    <w:p w:rsidR="0007005E" w:rsidRDefault="0007005E" w:rsidP="008B0F6A"/>
    <w:p w:rsidR="0007005E" w:rsidRDefault="0007005E" w:rsidP="008B0F6A"/>
    <w:p w:rsidR="008B0F6A" w:rsidRDefault="008B0F6A" w:rsidP="008B0F6A">
      <w:r w:rsidRPr="0007005E">
        <w:rPr>
          <w:sz w:val="24"/>
          <w:u w:val="single"/>
        </w:rPr>
        <w:t>CLASSROOM SUPPLIES</w:t>
      </w:r>
      <w:r w:rsidRPr="0007005E">
        <w:rPr>
          <w:sz w:val="24"/>
        </w:rPr>
        <w:t xml:space="preserve"> </w:t>
      </w:r>
      <w:r>
        <w:t>(ALL GRADES)</w:t>
      </w:r>
    </w:p>
    <w:p w:rsidR="008B0F6A" w:rsidRDefault="008B0F6A" w:rsidP="008B0F6A">
      <w:r>
        <w:t>1 boxes of Kleenex</w:t>
      </w:r>
    </w:p>
    <w:p w:rsidR="008B0F6A" w:rsidRDefault="008B0F6A" w:rsidP="008B0F6A">
      <w:r>
        <w:t>2 Bottles of Hand sanitizer</w:t>
      </w:r>
    </w:p>
    <w:p w:rsidR="0007005E" w:rsidRDefault="0007005E" w:rsidP="008B0F6A">
      <w:r>
        <w:t>1 Pack of paper towels</w:t>
      </w:r>
    </w:p>
    <w:p w:rsidR="0007005E" w:rsidRDefault="0007005E" w:rsidP="008B0F6A">
      <w:r>
        <w:t>2 packages of Clorox wipes</w:t>
      </w:r>
    </w:p>
    <w:p w:rsidR="0007005E" w:rsidRDefault="0007005E" w:rsidP="008B0F6A">
      <w:r>
        <w:t>2 packs of Expo (dry erase) Markers</w:t>
      </w:r>
    </w:p>
    <w:p w:rsidR="008B0F6A" w:rsidRDefault="0007005E" w:rsidP="008B0F6A">
      <w:r>
        <w:t>2 cans of Lysol</w:t>
      </w:r>
    </w:p>
    <w:sectPr w:rsidR="008B0F6A" w:rsidSect="0007005E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4B" w:rsidRDefault="004D3C4B" w:rsidP="0007005E">
      <w:pPr>
        <w:spacing w:after="0" w:line="240" w:lineRule="auto"/>
      </w:pPr>
      <w:r>
        <w:separator/>
      </w:r>
    </w:p>
  </w:endnote>
  <w:endnote w:type="continuationSeparator" w:id="0">
    <w:p w:rsidR="004D3C4B" w:rsidRDefault="004D3C4B" w:rsidP="000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4B" w:rsidRDefault="004D3C4B" w:rsidP="0007005E">
      <w:pPr>
        <w:spacing w:after="0" w:line="240" w:lineRule="auto"/>
      </w:pPr>
      <w:r>
        <w:separator/>
      </w:r>
    </w:p>
  </w:footnote>
  <w:footnote w:type="continuationSeparator" w:id="0">
    <w:p w:rsidR="004D3C4B" w:rsidRDefault="004D3C4B" w:rsidP="0007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C5B"/>
    <w:multiLevelType w:val="hybridMultilevel"/>
    <w:tmpl w:val="BED68C12"/>
    <w:lvl w:ilvl="0" w:tplc="AEC2B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80"/>
    <w:rsid w:val="0007005E"/>
    <w:rsid w:val="00335117"/>
    <w:rsid w:val="00345A80"/>
    <w:rsid w:val="004C0DF4"/>
    <w:rsid w:val="004D3C4B"/>
    <w:rsid w:val="008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540E"/>
  <w15:chartTrackingRefBased/>
  <w15:docId w15:val="{1E763255-B989-412E-BE00-EBB57E6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E"/>
  </w:style>
  <w:style w:type="paragraph" w:styleId="Footer">
    <w:name w:val="footer"/>
    <w:basedOn w:val="Normal"/>
    <w:link w:val="FooterChar"/>
    <w:uiPriority w:val="99"/>
    <w:unhideWhenUsed/>
    <w:rsid w:val="000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1</cp:revision>
  <dcterms:created xsi:type="dcterms:W3CDTF">2018-08-14T15:49:00Z</dcterms:created>
  <dcterms:modified xsi:type="dcterms:W3CDTF">2018-08-14T16:16:00Z</dcterms:modified>
</cp:coreProperties>
</file>